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71B5" w:rsidRDefault="00D41CA9" w:rsidP="006C0972">
      <w:pPr>
        <w:tabs>
          <w:tab w:val="left" w:pos="260"/>
          <w:tab w:val="center" w:pos="4150"/>
        </w:tabs>
        <w:jc w:val="both"/>
      </w:pPr>
      <w:r>
        <w:rPr>
          <w:noProof/>
          <w:lang w:eastAsia="en-GB"/>
        </w:rPr>
        <w:drawing>
          <wp:anchor distT="0" distB="0" distL="114300" distR="114300" simplePos="0" relativeHeight="251725824" behindDoc="0" locked="0" layoutInCell="1" allowOverlap="1">
            <wp:simplePos x="0" y="0"/>
            <wp:positionH relativeFrom="column">
              <wp:posOffset>4248150</wp:posOffset>
            </wp:positionH>
            <wp:positionV relativeFrom="paragraph">
              <wp:posOffset>-294005</wp:posOffset>
            </wp:positionV>
            <wp:extent cx="1285875" cy="695325"/>
            <wp:effectExtent l="19050" t="0" r="9525"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r="54526" b="-18841"/>
                    <a:stretch/>
                  </pic:blipFill>
                  <pic:spPr bwMode="auto">
                    <a:xfrm>
                      <a:off x="0" y="0"/>
                      <a:ext cx="1285875" cy="6953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Pr="00D41CA9">
        <w:rPr>
          <w:noProof/>
          <w:lang w:eastAsia="en-GB"/>
        </w:rPr>
        <w:drawing>
          <wp:anchor distT="0" distB="0" distL="114300" distR="114300" simplePos="0" relativeHeight="251724800" behindDoc="0" locked="0" layoutInCell="1" allowOverlap="1">
            <wp:simplePos x="0" y="0"/>
            <wp:positionH relativeFrom="column">
              <wp:posOffset>3514725</wp:posOffset>
            </wp:positionH>
            <wp:positionV relativeFrom="paragraph">
              <wp:posOffset>-1122680</wp:posOffset>
            </wp:positionV>
            <wp:extent cx="2647950" cy="2228850"/>
            <wp:effectExtent l="0" t="0" r="0" b="0"/>
            <wp:wrapNone/>
            <wp:docPr id="1" name="Picture 54" descr="SharesA:Intranet:ICE BRAND RESOURCES ƒ:Illustration Files ƒ:ICE FRAMES with whit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resA:Intranet:ICE BRAND RESOURCES ƒ:Illustration Files ƒ:ICE FRAMES with white 1.png"/>
                    <pic:cNvPicPr>
                      <a:picLocks noChangeAspect="1" noChangeArrowheads="1"/>
                    </pic:cNvPicPr>
                  </pic:nvPicPr>
                  <pic:blipFill>
                    <a:blip r:embed="rId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47950" cy="2228850"/>
                    </a:xfrm>
                    <a:prstGeom prst="rect">
                      <a:avLst/>
                    </a:prstGeom>
                    <a:noFill/>
                    <a:ln>
                      <a:noFill/>
                    </a:ln>
                  </pic:spPr>
                </pic:pic>
              </a:graphicData>
            </a:graphic>
          </wp:anchor>
        </w:drawing>
      </w:r>
      <w:r w:rsidR="00B45848" w:rsidRPr="00B45848">
        <w:rPr>
          <w:noProof/>
          <w:sz w:val="20"/>
          <w:szCs w:val="20"/>
          <w:lang w:eastAsia="en-GB"/>
        </w:rPr>
        <w:pict>
          <v:rect id="Rectangle 50" o:spid="_x0000_s1054" style="position:absolute;left:0;text-align:left;margin-left:-74.95pt;margin-top:-79.55pt;width:566pt;height:163.65pt;z-index:-251593728;visibility:visible;mso-position-horizontal-relative:margin;mso-position-vertical-relative:text;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" fillcolor="#eea420" stroked="f">
            <w10:wrap anchorx="margin"/>
          </v:rect>
        </w:pict>
      </w:r>
      <w:r w:rsidR="00B45848" w:rsidRPr="00B45848">
        <w:rPr>
          <w:noProof/>
          <w:sz w:val="20"/>
          <w:szCs w:val="20"/>
          <w:lang w:val="en-US"/>
        </w:rPr>
        <w:pict>
          <v:shapetype id="_x0000_t202" coordsize="21600,21600" o:spt="202" path="m,l,21600r21600,l21600,xe">
            <v:stroke joinstyle="miter"/>
            <v:path gradientshapeok="t" o:connecttype="rect"/>
          </v:shapetype>
          <v:shape id="Text Box 51" o:spid="_x0000_s1052" type="#_x0000_t202" style="position:absolute;left:0;text-align:left;margin-left:-39.45pt;margin-top:-33.1pt;width:234.55pt;height:32pt;z-index:251715584;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" filled="f" stroked="f">
            <v:textbox>
              <w:txbxContent>
                <w:p w:rsidR="00027188" w:rsidRPr="006746F9" w:rsidRDefault="00D41CA9" w:rsidP="00181D90">
                  <w:pPr>
                    <w:tabs>
                      <w:tab w:val="center" w:pos="4150"/>
                    </w:tabs>
                    <w:rPr>
                      <w:color w:val="FFFFFF"/>
                      <w:sz w:val="44"/>
                      <w:szCs w:val="44"/>
                    </w:rPr>
                  </w:pPr>
                  <w:r>
                    <w:rPr>
                      <w:color w:val="FFFFFF"/>
                      <w:sz w:val="44"/>
                      <w:szCs w:val="44"/>
                    </w:rPr>
                    <w:t>Puffell.com</w:t>
                  </w:r>
                </w:p>
                <w:p w:rsidR="00027188" w:rsidRPr="007046D4" w:rsidRDefault="00027188" w:rsidP="00181D90">
                  <w:pPr>
                    <w:tabs>
                      <w:tab w:val="center" w:pos="4150"/>
                    </w:tabs>
                    <w:rPr>
                      <w:sz w:val="24"/>
                      <w:szCs w:val="24"/>
                    </w:rPr>
                  </w:pPr>
                </w:p>
                <w:p w:rsidR="00027188" w:rsidRDefault="00027188" w:rsidP="00181D90"/>
              </w:txbxContent>
            </v:textbox>
          </v:shape>
        </w:pict>
      </w:r>
      <w:r w:rsidR="00B45848" w:rsidRPr="00B45848">
        <w:rPr>
          <w:noProof/>
          <w:sz w:val="20"/>
          <w:szCs w:val="20"/>
          <w:lang w:val="en-US"/>
        </w:rPr>
        <w:pict>
          <v:shape id="Text Box 52" o:spid="_x0000_s1027" type="#_x0000_t202" style="position:absolute;left:0;text-align:left;margin-left:-39.45pt;margin-top:20.85pt;width:234.55pt;height:32pt;z-index:251717632;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" filled="f" stroked="f">
            <v:textbox>
              <w:txbxContent>
                <w:p w:rsidR="00027188" w:rsidRPr="006746F9" w:rsidRDefault="006A0155" w:rsidP="00181D90">
                  <w:pPr>
                    <w:tabs>
                      <w:tab w:val="center" w:pos="4150"/>
                    </w:tabs>
                    <w:rPr>
                      <w:color w:val="FFFFFF"/>
                      <w:sz w:val="44"/>
                      <w:szCs w:val="44"/>
                    </w:rPr>
                  </w:pPr>
                  <w:r>
                    <w:rPr>
                      <w:color w:val="FFFFFF"/>
                      <w:sz w:val="44"/>
                      <w:szCs w:val="44"/>
                    </w:rPr>
                    <w:t>Case S</w:t>
                  </w:r>
                  <w:r w:rsidR="00D41CA9">
                    <w:rPr>
                      <w:color w:val="FFFFFF"/>
                      <w:sz w:val="44"/>
                      <w:szCs w:val="44"/>
                    </w:rPr>
                    <w:t>tudy</w:t>
                  </w:r>
                </w:p>
                <w:p w:rsidR="00027188" w:rsidRPr="007046D4" w:rsidRDefault="00027188" w:rsidP="00181D90">
                  <w:pPr>
                    <w:tabs>
                      <w:tab w:val="center" w:pos="4150"/>
                    </w:tabs>
                    <w:rPr>
                      <w:sz w:val="24"/>
                      <w:szCs w:val="24"/>
                    </w:rPr>
                  </w:pPr>
                </w:p>
                <w:p w:rsidR="00027188" w:rsidRDefault="00027188" w:rsidP="00181D90"/>
              </w:txbxContent>
            </v:textbox>
          </v:shape>
        </w:pict>
      </w:r>
      <w:r w:rsidR="00B45848" w:rsidRPr="00B45848">
        <w:rPr>
          <w:noProof/>
          <w:lang w:val="en-US"/>
        </w:rPr>
        <w:pict>
          <v:line id="Straight Connector 53" o:spid="_x0000_s1051" style="position:absolute;left:0;text-align:left;z-index:251719680;visibility:visible;mso-position-horizontal-relative:text;mso-position-vertical-relative:text;mso-width-relative:margin;mso-height-relative:margin" from="-31.1pt,11pt" to="195.1pt,1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" strokecolor="white" strokeweight="2pt"/>
        </w:pict>
      </w:r>
      <w:r w:rsidR="002F4AB0">
        <w:tab/>
      </w:r>
      <w:r w:rsidR="006C0972">
        <w:tab/>
      </w:r>
    </w:p>
    <w:p w:rsidR="00BC74A1" w:rsidRDefault="00BC74A1" w:rsidP="00BC74A1">
      <w:pPr>
        <w:tabs>
          <w:tab w:val="center" w:pos="4150"/>
        </w:tabs>
        <w:rPr>
          <w:sz w:val="20"/>
          <w:szCs w:val="20"/>
        </w:rPr>
      </w:pPr>
    </w:p>
    <w:p w:rsidR="00272C70" w:rsidRDefault="00B45848" w:rsidP="00272C70">
      <w:pPr>
        <w:spacing w:after="0" w:line="240" w:lineRule="auto"/>
        <w:rPr>
          <w:sz w:val="20"/>
          <w:szCs w:val="20"/>
        </w:rPr>
        <w:sectPr w:rsidR="00272C70" w:rsidSect="00272C70">
          <w:type w:val="continuous"/>
          <w:pgSz w:w="11900" w:h="16840"/>
          <w:pgMar w:top="1843" w:right="2686" w:bottom="1985" w:left="1800" w:header="708" w:footer="708" w:gutter="0"/>
          <w:cols w:space="708"/>
          <w:docGrid w:linePitch="360"/>
        </w:sectPr>
      </w:pPr>
      <w:bookmarkStart w:id="0" w:name="_GoBack"/>
      <w:r w:rsidRPr="00B45848">
        <w:rPr>
          <w:noProof/>
          <w:sz w:val="20"/>
          <w:szCs w:val="20"/>
          <w:lang w:val="en-US"/>
        </w:rPr>
        <w:pict>
          <v:shape id="Text Box 48" o:spid="_x0000_s1032" type="#_x0000_t202" style="position:absolute;margin-left:226.95pt;margin-top:57.65pt;width:234.55pt;height:613.45pt;z-index:2517104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" filled="f" stroked="f">
            <v:textbox>
              <w:txbxContent>
                <w:p w:rsidR="00D41CA9" w:rsidRPr="008613BE" w:rsidRDefault="00D41CA9" w:rsidP="00D41CA9">
                  <w:pPr>
                    <w:tabs>
                      <w:tab w:val="center" w:pos="4150"/>
                    </w:tabs>
                    <w:rPr>
                      <w:color w:val="EEA420"/>
                      <w:sz w:val="30"/>
                      <w:szCs w:val="30"/>
                    </w:rPr>
                  </w:pPr>
                  <w:r>
                    <w:rPr>
                      <w:color w:val="EEA420"/>
                      <w:sz w:val="30"/>
                      <w:szCs w:val="30"/>
                    </w:rPr>
                    <w:t>Our Results</w:t>
                  </w:r>
                </w:p>
                <w:p w:rsidR="00D41CA9" w:rsidRDefault="00D41CA9" w:rsidP="00D41CA9">
                  <w:pPr>
                    <w:tabs>
                      <w:tab w:val="center" w:pos="4150"/>
                    </w:tabs>
                    <w:rPr>
                      <w:color w:val="595959" w:themeColor="text1" w:themeTint="A6"/>
                      <w:sz w:val="19"/>
                      <w:szCs w:val="19"/>
                    </w:rPr>
                  </w:pPr>
                  <w:r>
                    <w:rPr>
                      <w:color w:val="595959" w:themeColor="text1" w:themeTint="A6"/>
                      <w:sz w:val="19"/>
                      <w:szCs w:val="19"/>
                    </w:rPr>
                    <w:t>There is growing evidence that the platform is proving to be:</w:t>
                  </w:r>
                </w:p>
                <w:p w:rsidR="00D41CA9" w:rsidRDefault="00D41CA9" w:rsidP="00D41CA9">
                  <w:pPr>
                    <w:pStyle w:val="ListParagraph"/>
                    <w:numPr>
                      <w:ilvl w:val="0"/>
                      <w:numId w:val="2"/>
                    </w:numPr>
                    <w:tabs>
                      <w:tab w:val="center" w:pos="4150"/>
                    </w:tabs>
                    <w:rPr>
                      <w:color w:val="595959" w:themeColor="text1" w:themeTint="A6"/>
                      <w:sz w:val="19"/>
                      <w:szCs w:val="19"/>
                    </w:rPr>
                  </w:pPr>
                  <w:r>
                    <w:rPr>
                      <w:color w:val="595959" w:themeColor="text1" w:themeTint="A6"/>
                      <w:sz w:val="19"/>
                      <w:szCs w:val="19"/>
                    </w:rPr>
                    <w:t>Popular: since the Beta test launch and with no major advertising or promotion, more than 4,600 users are registered on Puffell.com</w:t>
                  </w:r>
                </w:p>
                <w:p w:rsidR="00D41CA9" w:rsidRDefault="00D41CA9" w:rsidP="00D41CA9">
                  <w:pPr>
                    <w:pStyle w:val="ListParagraph"/>
                    <w:numPr>
                      <w:ilvl w:val="0"/>
                      <w:numId w:val="2"/>
                    </w:numPr>
                    <w:tabs>
                      <w:tab w:val="center" w:pos="4150"/>
                    </w:tabs>
                    <w:rPr>
                      <w:color w:val="595959" w:themeColor="text1" w:themeTint="A6"/>
                      <w:sz w:val="19"/>
                      <w:szCs w:val="19"/>
                    </w:rPr>
                  </w:pPr>
                  <w:r>
                    <w:rPr>
                      <w:color w:val="595959" w:themeColor="text1" w:themeTint="A6"/>
                      <w:sz w:val="19"/>
                      <w:szCs w:val="19"/>
                    </w:rPr>
                    <w:t>Equitable: the majority (68%) of users are aged between 21 and 60. The platform spans the socio-economic divide, with one analysis in the Wirral area demonstrating proportional use from across all key demographics</w:t>
                  </w:r>
                </w:p>
                <w:p w:rsidR="00D41CA9" w:rsidRDefault="00D41CA9" w:rsidP="00D41CA9">
                  <w:pPr>
                    <w:pStyle w:val="ListParagraph"/>
                    <w:numPr>
                      <w:ilvl w:val="0"/>
                      <w:numId w:val="2"/>
                    </w:numPr>
                    <w:tabs>
                      <w:tab w:val="center" w:pos="4150"/>
                    </w:tabs>
                    <w:rPr>
                      <w:color w:val="595959" w:themeColor="text1" w:themeTint="A6"/>
                      <w:sz w:val="19"/>
                      <w:szCs w:val="19"/>
                    </w:rPr>
                  </w:pPr>
                  <w:r>
                    <w:rPr>
                      <w:color w:val="595959" w:themeColor="text1" w:themeTint="A6"/>
                      <w:sz w:val="19"/>
                      <w:szCs w:val="19"/>
                    </w:rPr>
                    <w:t>Useful: of those users tracking a lifestyle behaviour, 54% track two or more</w:t>
                  </w:r>
                </w:p>
                <w:p w:rsidR="00D41CA9" w:rsidRDefault="00D41CA9" w:rsidP="00D41CA9">
                  <w:pPr>
                    <w:pStyle w:val="ListParagraph"/>
                    <w:numPr>
                      <w:ilvl w:val="0"/>
                      <w:numId w:val="2"/>
                    </w:numPr>
                    <w:tabs>
                      <w:tab w:val="center" w:pos="4150"/>
                    </w:tabs>
                    <w:rPr>
                      <w:color w:val="595959" w:themeColor="text1" w:themeTint="A6"/>
                      <w:sz w:val="19"/>
                      <w:szCs w:val="19"/>
                    </w:rPr>
                  </w:pPr>
                  <w:r>
                    <w:rPr>
                      <w:color w:val="595959" w:themeColor="text1" w:themeTint="A6"/>
                      <w:sz w:val="19"/>
                      <w:szCs w:val="19"/>
                    </w:rPr>
                    <w:t>Important: 8% of all users have a long term condition. Of those, 54% said improving their self care was a high priority to them, demonstrating its value</w:t>
                  </w:r>
                </w:p>
                <w:p w:rsidR="00D41CA9" w:rsidRDefault="00D41CA9" w:rsidP="00D41CA9">
                  <w:pPr>
                    <w:pStyle w:val="ListParagraph"/>
                    <w:numPr>
                      <w:ilvl w:val="0"/>
                      <w:numId w:val="2"/>
                    </w:numPr>
                    <w:tabs>
                      <w:tab w:val="center" w:pos="4150"/>
                    </w:tabs>
                    <w:rPr>
                      <w:color w:val="595959" w:themeColor="text1" w:themeTint="A6"/>
                      <w:sz w:val="19"/>
                      <w:szCs w:val="19"/>
                    </w:rPr>
                  </w:pPr>
                  <w:r>
                    <w:rPr>
                      <w:color w:val="595959" w:themeColor="text1" w:themeTint="A6"/>
                      <w:sz w:val="19"/>
                      <w:szCs w:val="19"/>
                    </w:rPr>
                    <w:t xml:space="preserve">Effective: </w:t>
                  </w:r>
                  <w:r w:rsidRPr="008613BE">
                    <w:rPr>
                      <w:color w:val="595959" w:themeColor="text1" w:themeTint="A6"/>
                      <w:sz w:val="19"/>
                      <w:szCs w:val="19"/>
                    </w:rPr>
                    <w:t>of those tracking the amount of cigarettes they smoke, we have reductions in the mean number of cigarettes smoking from 10.2 per day to 2.8 per day over a mean time of 158 days. We have reductions in the mean number of units consumed from those who are tracking the number of units they drink from 7.9 per day to 4.3 per day over a mean time of 127 days. From those tracking their weight, we have seen reductions in the mean weight from 80.8kgs to 3.1kgs per day over a mean time of 168 days</w:t>
                  </w:r>
                </w:p>
                <w:p w:rsidR="00D41CA9" w:rsidRPr="008613BE" w:rsidRDefault="00D41CA9" w:rsidP="00D41CA9">
                  <w:pPr>
                    <w:pStyle w:val="ListParagraph"/>
                    <w:numPr>
                      <w:ilvl w:val="0"/>
                      <w:numId w:val="2"/>
                    </w:numPr>
                    <w:tabs>
                      <w:tab w:val="center" w:pos="4150"/>
                    </w:tabs>
                    <w:rPr>
                      <w:color w:val="595959" w:themeColor="text1" w:themeTint="A6"/>
                      <w:sz w:val="19"/>
                      <w:szCs w:val="19"/>
                    </w:rPr>
                  </w:pPr>
                  <w:r>
                    <w:rPr>
                      <w:color w:val="595959" w:themeColor="text1" w:themeTint="A6"/>
                      <w:sz w:val="19"/>
                      <w:szCs w:val="19"/>
                    </w:rPr>
                    <w:t xml:space="preserve">Sustainable: </w:t>
                  </w:r>
                  <w:r w:rsidRPr="008613BE">
                    <w:rPr>
                      <w:color w:val="595959" w:themeColor="text1" w:themeTint="A6"/>
                      <w:sz w:val="19"/>
                      <w:szCs w:val="19"/>
                    </w:rPr>
                    <w:t>Puffell demonstrates an opportunity for stakeholders to activate a substantial increase in local populations ‘actively’ managing their lifestyle and health conditions.</w:t>
                  </w:r>
                </w:p>
                <w:p w:rsidR="00D41CA9" w:rsidRPr="008613BE" w:rsidRDefault="00D41CA9" w:rsidP="00D41CA9">
                  <w:pPr>
                    <w:tabs>
                      <w:tab w:val="center" w:pos="4150"/>
                    </w:tabs>
                    <w:ind w:left="360"/>
                    <w:rPr>
                      <w:color w:val="595959" w:themeColor="text1" w:themeTint="A6"/>
                    </w:rPr>
                  </w:pPr>
                  <w:r w:rsidRPr="008613BE">
                    <w:rPr>
                      <w:color w:val="F1B71E"/>
                    </w:rPr>
                    <w:t xml:space="preserve">Puffell </w:t>
                  </w:r>
                  <w:r w:rsidRPr="008613BE">
                    <w:rPr>
                      <w:rFonts w:eastAsia="Times New Roman" w:cs="Arial"/>
                      <w:color w:val="F1B71E"/>
                    </w:rPr>
                    <w:t>has been nominated as a national innovation case study by NHS England and is being incorporated into digital engagement strategy for Public Health England</w:t>
                  </w:r>
                  <w:r>
                    <w:rPr>
                      <w:rFonts w:eastAsia="Times New Roman" w:cs="Arial"/>
                      <w:color w:val="F1B71E"/>
                    </w:rPr>
                    <w:t>.</w:t>
                  </w:r>
                </w:p>
                <w:p w:rsidR="00027188" w:rsidRDefault="00027188" w:rsidP="00AA3599">
                  <w:pPr>
                    <w:tabs>
                      <w:tab w:val="center" w:pos="4150"/>
                    </w:tabs>
                    <w:rPr>
                      <w:color w:val="595959" w:themeColor="text1" w:themeTint="A6"/>
                      <w:sz w:val="24"/>
                      <w:szCs w:val="24"/>
                    </w:rPr>
                  </w:pPr>
                </w:p>
                <w:p w:rsidR="00027188" w:rsidRPr="007046D4" w:rsidRDefault="00027188" w:rsidP="00AA3599">
                  <w:pPr>
                    <w:tabs>
                      <w:tab w:val="center" w:pos="4150"/>
                    </w:tabs>
                    <w:rPr>
                      <w:color w:val="595959" w:themeColor="text1" w:themeTint="A6"/>
                      <w:sz w:val="24"/>
                      <w:szCs w:val="24"/>
                    </w:rPr>
                  </w:pPr>
                </w:p>
                <w:p w:rsidR="00027188" w:rsidRPr="007046D4" w:rsidRDefault="00027188" w:rsidP="00AA3599">
                  <w:pPr>
                    <w:tabs>
                      <w:tab w:val="center" w:pos="4150"/>
                    </w:tabs>
                    <w:rPr>
                      <w:sz w:val="24"/>
                      <w:szCs w:val="24"/>
                    </w:rPr>
                  </w:pPr>
                </w:p>
                <w:p w:rsidR="00027188" w:rsidRDefault="00027188" w:rsidP="00AA3599"/>
              </w:txbxContent>
            </v:textbox>
          </v:shape>
        </w:pict>
      </w:r>
      <w:r w:rsidRPr="00B45848">
        <w:rPr>
          <w:noProof/>
          <w:sz w:val="20"/>
          <w:szCs w:val="20"/>
          <w:lang w:val="en-US"/>
        </w:rPr>
        <w:pict>
          <v:shape id="Text Box 47" o:spid="_x0000_s1034" type="#_x0000_t202" style="position:absolute;margin-left:-39.45pt;margin-top:76.4pt;width:245pt;height:603pt;z-index:25170944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" filled="f" stroked="f">
            <v:textbox>
              <w:txbxContent>
                <w:p w:rsidR="00D41CA9" w:rsidRPr="00625E35" w:rsidRDefault="00D41CA9" w:rsidP="00D41CA9">
                  <w:pPr>
                    <w:tabs>
                      <w:tab w:val="center" w:pos="4150"/>
                    </w:tabs>
                    <w:rPr>
                      <w:color w:val="595959" w:themeColor="text1" w:themeTint="A6"/>
                      <w:sz w:val="19"/>
                      <w:szCs w:val="19"/>
                    </w:rPr>
                  </w:pPr>
                  <w:r w:rsidRPr="00625E35">
                    <w:rPr>
                      <w:color w:val="595959" w:themeColor="text1" w:themeTint="A6"/>
                      <w:sz w:val="19"/>
                      <w:szCs w:val="19"/>
                    </w:rPr>
                    <w:t>ICE Creates is working with 12 health and social care partners and Public Health England to develop an online platform that supports citizens and communities to make better happen; a behaviour change tool created for the next generation of health and wellbeing services.</w:t>
                  </w:r>
                </w:p>
                <w:p w:rsidR="00D41CA9" w:rsidRPr="00625E35" w:rsidRDefault="00D41CA9" w:rsidP="00D41CA9">
                  <w:pPr>
                    <w:tabs>
                      <w:tab w:val="center" w:pos="4150"/>
                    </w:tabs>
                    <w:rPr>
                      <w:color w:val="EEA420"/>
                      <w:sz w:val="30"/>
                      <w:szCs w:val="30"/>
                    </w:rPr>
                  </w:pPr>
                  <w:r w:rsidRPr="00625E35">
                    <w:rPr>
                      <w:color w:val="EEA420"/>
                      <w:sz w:val="30"/>
                      <w:szCs w:val="30"/>
                    </w:rPr>
                    <w:t>Our Solution</w:t>
                  </w:r>
                </w:p>
                <w:p w:rsidR="00D41CA9" w:rsidRPr="00625E35" w:rsidRDefault="00D41CA9" w:rsidP="00D41CA9">
                  <w:pPr>
                    <w:tabs>
                      <w:tab w:val="center" w:pos="4150"/>
                    </w:tabs>
                    <w:rPr>
                      <w:color w:val="595959" w:themeColor="text1" w:themeTint="A6"/>
                      <w:sz w:val="19"/>
                      <w:szCs w:val="19"/>
                    </w:rPr>
                  </w:pPr>
                  <w:r w:rsidRPr="00625E35">
                    <w:rPr>
                      <w:color w:val="595959" w:themeColor="text1" w:themeTint="A6"/>
                      <w:sz w:val="19"/>
                      <w:szCs w:val="19"/>
                    </w:rPr>
                    <w:t>We have combined our strengths in behavioural economics, marketing communications and digital solutions to create a powerful platform to support individuals to manage their lifestyles more effectively online.</w:t>
                  </w:r>
                </w:p>
                <w:p w:rsidR="00D41CA9" w:rsidRPr="00625E35" w:rsidRDefault="00D41CA9" w:rsidP="00D41CA9">
                  <w:pPr>
                    <w:tabs>
                      <w:tab w:val="center" w:pos="4150"/>
                    </w:tabs>
                    <w:rPr>
                      <w:color w:val="595959" w:themeColor="text1" w:themeTint="A6"/>
                      <w:sz w:val="19"/>
                      <w:szCs w:val="19"/>
                    </w:rPr>
                  </w:pPr>
                  <w:r w:rsidRPr="00625E35">
                    <w:rPr>
                      <w:color w:val="595959" w:themeColor="text1" w:themeTint="A6"/>
                      <w:sz w:val="19"/>
                      <w:szCs w:val="19"/>
                    </w:rPr>
                    <w:t>Functionality includes:</w:t>
                  </w:r>
                </w:p>
                <w:p w:rsidR="00D41CA9" w:rsidRPr="00625E35" w:rsidRDefault="00D41CA9" w:rsidP="00D41CA9">
                  <w:pPr>
                    <w:pStyle w:val="ListParagraph"/>
                    <w:numPr>
                      <w:ilvl w:val="0"/>
                      <w:numId w:val="1"/>
                    </w:numPr>
                    <w:tabs>
                      <w:tab w:val="center" w:pos="4150"/>
                    </w:tabs>
                    <w:rPr>
                      <w:color w:val="595959" w:themeColor="text1" w:themeTint="A6"/>
                      <w:sz w:val="19"/>
                      <w:szCs w:val="19"/>
                    </w:rPr>
                  </w:pPr>
                  <w:r w:rsidRPr="00625E35">
                    <w:rPr>
                      <w:color w:val="595959" w:themeColor="text1" w:themeTint="A6"/>
                      <w:sz w:val="19"/>
                      <w:szCs w:val="19"/>
                    </w:rPr>
                    <w:t>An initial lifestyle assessment – aimed at understanding user lifestyles and their propensity to change</w:t>
                  </w:r>
                </w:p>
                <w:p w:rsidR="00D41CA9" w:rsidRPr="00625E35" w:rsidRDefault="00D41CA9" w:rsidP="00D41CA9">
                  <w:pPr>
                    <w:pStyle w:val="ListParagraph"/>
                    <w:numPr>
                      <w:ilvl w:val="0"/>
                      <w:numId w:val="1"/>
                    </w:numPr>
                    <w:tabs>
                      <w:tab w:val="center" w:pos="4150"/>
                    </w:tabs>
                    <w:rPr>
                      <w:color w:val="595959" w:themeColor="text1" w:themeTint="A6"/>
                      <w:sz w:val="19"/>
                      <w:szCs w:val="19"/>
                    </w:rPr>
                  </w:pPr>
                  <w:r w:rsidRPr="00625E35">
                    <w:rPr>
                      <w:color w:val="595959" w:themeColor="text1" w:themeTint="A6"/>
                      <w:sz w:val="19"/>
                      <w:szCs w:val="19"/>
                    </w:rPr>
                    <w:t>Groups functionality – supporting services, communities and small groups of people to come together for a common interest or goal</w:t>
                  </w:r>
                </w:p>
                <w:p w:rsidR="00D41CA9" w:rsidRPr="00625E35" w:rsidRDefault="00D41CA9" w:rsidP="00D41CA9">
                  <w:pPr>
                    <w:pStyle w:val="ListParagraph"/>
                    <w:numPr>
                      <w:ilvl w:val="0"/>
                      <w:numId w:val="1"/>
                    </w:numPr>
                    <w:tabs>
                      <w:tab w:val="center" w:pos="4150"/>
                    </w:tabs>
                    <w:rPr>
                      <w:color w:val="595959" w:themeColor="text1" w:themeTint="A6"/>
                      <w:sz w:val="19"/>
                      <w:szCs w:val="19"/>
                    </w:rPr>
                  </w:pPr>
                  <w:r w:rsidRPr="00625E35">
                    <w:rPr>
                      <w:color w:val="595959" w:themeColor="text1" w:themeTint="A6"/>
                      <w:sz w:val="19"/>
                      <w:szCs w:val="19"/>
                    </w:rPr>
                    <w:t>Diary – a place where tracking and goal setting is managed, as well as a space for recording and reminding users about appointments, important dates etc.</w:t>
                  </w:r>
                </w:p>
                <w:p w:rsidR="00D41CA9" w:rsidRPr="00625E35" w:rsidRDefault="00D41CA9" w:rsidP="00D41CA9">
                  <w:pPr>
                    <w:pStyle w:val="ListParagraph"/>
                    <w:numPr>
                      <w:ilvl w:val="0"/>
                      <w:numId w:val="1"/>
                    </w:numPr>
                    <w:tabs>
                      <w:tab w:val="center" w:pos="4150"/>
                    </w:tabs>
                    <w:rPr>
                      <w:color w:val="595959" w:themeColor="text1" w:themeTint="A6"/>
                      <w:sz w:val="19"/>
                      <w:szCs w:val="19"/>
                    </w:rPr>
                  </w:pPr>
                  <w:r w:rsidRPr="00625E35">
                    <w:rPr>
                      <w:color w:val="595959" w:themeColor="text1" w:themeTint="A6"/>
                      <w:sz w:val="19"/>
                      <w:szCs w:val="19"/>
                    </w:rPr>
                    <w:t>Notifications – keeping users tracking and moving forward on their journey of sustainable change</w:t>
                  </w:r>
                </w:p>
                <w:p w:rsidR="00D41CA9" w:rsidRPr="00625E35" w:rsidRDefault="00D41CA9" w:rsidP="00D41CA9">
                  <w:pPr>
                    <w:pStyle w:val="ListParagraph"/>
                    <w:numPr>
                      <w:ilvl w:val="0"/>
                      <w:numId w:val="1"/>
                    </w:numPr>
                    <w:tabs>
                      <w:tab w:val="center" w:pos="4150"/>
                    </w:tabs>
                    <w:rPr>
                      <w:color w:val="595959" w:themeColor="text1" w:themeTint="A6"/>
                      <w:sz w:val="19"/>
                      <w:szCs w:val="19"/>
                    </w:rPr>
                  </w:pPr>
                  <w:r w:rsidRPr="00625E35">
                    <w:rPr>
                      <w:color w:val="595959" w:themeColor="text1" w:themeTint="A6"/>
                      <w:sz w:val="19"/>
                      <w:szCs w:val="19"/>
                    </w:rPr>
                    <w:t>Lifestyle decks – smoking, alcohol, healthy weight, physical activity</w:t>
                  </w:r>
                </w:p>
                <w:p w:rsidR="00D41CA9" w:rsidRPr="008613BE" w:rsidRDefault="00D41CA9" w:rsidP="00D41CA9">
                  <w:pPr>
                    <w:pStyle w:val="ListParagraph"/>
                    <w:numPr>
                      <w:ilvl w:val="0"/>
                      <w:numId w:val="1"/>
                    </w:numPr>
                    <w:tabs>
                      <w:tab w:val="center" w:pos="4150"/>
                    </w:tabs>
                    <w:rPr>
                      <w:color w:val="595959" w:themeColor="text1" w:themeTint="A6"/>
                      <w:sz w:val="19"/>
                      <w:szCs w:val="19"/>
                    </w:rPr>
                  </w:pPr>
                  <w:r w:rsidRPr="00625E35">
                    <w:rPr>
                      <w:color w:val="595959" w:themeColor="text1" w:themeTint="A6"/>
                      <w:sz w:val="19"/>
                      <w:szCs w:val="19"/>
                    </w:rPr>
                    <w:t>Long term conditions tools and trackers to support diabetes, asthma and viral wheeze, dementia, mental health, COPD and CAMHS, as well as workplace wellness and NHS Health Checks</w:t>
                  </w:r>
                </w:p>
                <w:p w:rsidR="00D41CA9" w:rsidRPr="00625E35" w:rsidRDefault="00D41CA9" w:rsidP="00D41CA9">
                  <w:pPr>
                    <w:pStyle w:val="ListParagraph"/>
                    <w:numPr>
                      <w:ilvl w:val="0"/>
                      <w:numId w:val="1"/>
                    </w:numPr>
                    <w:tabs>
                      <w:tab w:val="center" w:pos="4150"/>
                    </w:tabs>
                    <w:rPr>
                      <w:color w:val="595959" w:themeColor="text1" w:themeTint="A6"/>
                      <w:sz w:val="19"/>
                      <w:szCs w:val="19"/>
                    </w:rPr>
                  </w:pPr>
                  <w:r w:rsidRPr="00625E35">
                    <w:rPr>
                      <w:color w:val="595959" w:themeColor="text1" w:themeTint="A6"/>
                      <w:sz w:val="19"/>
                      <w:szCs w:val="19"/>
                    </w:rPr>
                    <w:t>Exchange – the social chat element of Puffell where users can connect and chat with their friends</w:t>
                  </w:r>
                </w:p>
                <w:p w:rsidR="00D41CA9" w:rsidRPr="00625E35" w:rsidRDefault="00D41CA9" w:rsidP="00D41CA9">
                  <w:pPr>
                    <w:pStyle w:val="ListParagraph"/>
                    <w:numPr>
                      <w:ilvl w:val="0"/>
                      <w:numId w:val="1"/>
                    </w:numPr>
                    <w:tabs>
                      <w:tab w:val="center" w:pos="4150"/>
                    </w:tabs>
                    <w:rPr>
                      <w:color w:val="595959" w:themeColor="text1" w:themeTint="A6"/>
                      <w:sz w:val="19"/>
                      <w:szCs w:val="19"/>
                    </w:rPr>
                  </w:pPr>
                  <w:r w:rsidRPr="00625E35">
                    <w:rPr>
                      <w:color w:val="595959" w:themeColor="text1" w:themeTint="A6"/>
                      <w:sz w:val="19"/>
                      <w:szCs w:val="19"/>
                    </w:rPr>
                    <w:t>What’s around me – this is the service directory and enables users to find and connect with local services.</w:t>
                  </w:r>
                </w:p>
                <w:p w:rsidR="00D41CA9" w:rsidRPr="008613BE" w:rsidRDefault="00D41CA9" w:rsidP="00D41CA9">
                  <w:pPr>
                    <w:tabs>
                      <w:tab w:val="center" w:pos="4150"/>
                    </w:tabs>
                    <w:rPr>
                      <w:color w:val="595959" w:themeColor="text1" w:themeTint="A6"/>
                      <w:sz w:val="19"/>
                      <w:szCs w:val="19"/>
                    </w:rPr>
                  </w:pPr>
                  <w:r w:rsidRPr="007046D4">
                    <w:rPr>
                      <w:color w:val="595959" w:themeColor="text1" w:themeTint="A6"/>
                      <w:sz w:val="24"/>
                      <w:szCs w:val="24"/>
                    </w:rPr>
                    <w:t xml:space="preserve"> </w:t>
                  </w:r>
                  <w:r>
                    <w:rPr>
                      <w:color w:val="595959" w:themeColor="text1" w:themeTint="A6"/>
                      <w:sz w:val="19"/>
                      <w:szCs w:val="19"/>
                    </w:rPr>
                    <w:t>The site is mobile optimized and a smartphone app version is in development. Pathways for life and Puffell are perfect as an integration focal point: person-centred and data driven.</w:t>
                  </w:r>
                </w:p>
                <w:p w:rsidR="00027188" w:rsidRPr="006C0972" w:rsidRDefault="00027188" w:rsidP="006C0972">
                  <w:pPr>
                    <w:tabs>
                      <w:tab w:val="center" w:pos="4150"/>
                    </w:tabs>
                    <w:rPr>
                      <w:color w:val="595959" w:themeColor="text1" w:themeTint="A6"/>
                      <w:sz w:val="24"/>
                      <w:szCs w:val="24"/>
                    </w:rPr>
                  </w:pPr>
                  <w:r w:rsidRPr="007046D4">
                    <w:rPr>
                      <w:color w:val="595959" w:themeColor="text1" w:themeTint="A6"/>
                      <w:sz w:val="24"/>
                      <w:szCs w:val="24"/>
                    </w:rPr>
                    <w:t xml:space="preserve"> </w:t>
                  </w:r>
                </w:p>
              </w:txbxContent>
            </v:textbox>
          </v:shape>
        </w:pict>
      </w:r>
      <w:r w:rsidRPr="00B45848">
        <w:rPr>
          <w:noProof/>
          <w:sz w:val="20"/>
          <w:szCs w:val="20"/>
          <w:lang w:val="en-US"/>
        </w:rPr>
        <w:pict>
          <v:shape id="Text Box 49" o:spid="_x0000_s1033" type="#_x0000_t202" style="position:absolute;margin-left:-45.45pt;margin-top:50.15pt;width:234.55pt;height:32pt;z-index:25171148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" filled="f" stroked="f">
            <v:textbox>
              <w:txbxContent>
                <w:p w:rsidR="00027188" w:rsidRPr="006746F9" w:rsidRDefault="00D41CA9" w:rsidP="00AA3599">
                  <w:pPr>
                    <w:tabs>
                      <w:tab w:val="center" w:pos="4150"/>
                    </w:tabs>
                    <w:rPr>
                      <w:color w:val="EEA420"/>
                      <w:sz w:val="44"/>
                      <w:szCs w:val="44"/>
                    </w:rPr>
                  </w:pPr>
                  <w:r w:rsidRPr="00625E35">
                    <w:rPr>
                      <w:color w:val="EEA420"/>
                      <w:sz w:val="30"/>
                      <w:szCs w:val="30"/>
                    </w:rPr>
                    <w:t>The brief</w:t>
                  </w:r>
                </w:p>
                <w:p w:rsidR="00027188" w:rsidRPr="007046D4" w:rsidRDefault="00027188" w:rsidP="00AA3599">
                  <w:pPr>
                    <w:tabs>
                      <w:tab w:val="center" w:pos="4150"/>
                    </w:tabs>
                    <w:rPr>
                      <w:sz w:val="24"/>
                      <w:szCs w:val="24"/>
                    </w:rPr>
                  </w:pPr>
                </w:p>
                <w:p w:rsidR="00027188" w:rsidRDefault="00027188" w:rsidP="00AA3599"/>
              </w:txbxContent>
            </v:textbox>
          </v:shape>
        </w:pict>
      </w:r>
      <w:r w:rsidRPr="00B45848">
        <w:rPr>
          <w:noProof/>
          <w:sz w:val="20"/>
          <w:szCs w:val="20"/>
          <w:lang w:val="en-US"/>
        </w:rPr>
        <w:pict>
          <v:shape id="Text Box 40" o:spid="_x0000_s1028" type="#_x0000_t202" style="position:absolute;margin-left:-67.55pt;margin-top:578.4pt;width:125pt;height:101pt;z-index:25169920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" filled="f" stroked="f">
            <v:textbox>
              <w:txbxContent>
                <w:p w:rsidR="00027188" w:rsidRPr="007046D4" w:rsidRDefault="00027188" w:rsidP="00003D19">
                  <w:pPr>
                    <w:tabs>
                      <w:tab w:val="center" w:pos="4150"/>
                    </w:tabs>
                    <w:rPr>
                      <w:color w:val="FFFFFF" w:themeColor="background1"/>
                      <w:sz w:val="24"/>
                      <w:szCs w:val="24"/>
                    </w:rPr>
                  </w:pPr>
                  <w:r w:rsidRPr="007046D4">
                    <w:rPr>
                      <w:color w:val="FFFFFF" w:themeColor="background1"/>
                      <w:sz w:val="24"/>
                      <w:szCs w:val="24"/>
                    </w:rPr>
                    <w:t xml:space="preserve">Lorem ipsum factor doreem it sorifinitti coreem et factor del tasimo de facto et lerotillini soriem.  Lorem ipsum factor </w:t>
                  </w:r>
                </w:p>
                <w:p w:rsidR="00027188" w:rsidRPr="007046D4" w:rsidRDefault="00027188" w:rsidP="00003D19">
                  <w:pPr>
                    <w:tabs>
                      <w:tab w:val="center" w:pos="4150"/>
                    </w:tabs>
                    <w:rPr>
                      <w:color w:val="FFFFFF" w:themeColor="background1"/>
                      <w:sz w:val="24"/>
                      <w:szCs w:val="24"/>
                    </w:rPr>
                  </w:pPr>
                </w:p>
                <w:p w:rsidR="00027188" w:rsidRPr="007046D4" w:rsidRDefault="00027188" w:rsidP="00003D19">
                  <w:pPr>
                    <w:tabs>
                      <w:tab w:val="center" w:pos="4150"/>
                    </w:tabs>
                    <w:rPr>
                      <w:sz w:val="24"/>
                      <w:szCs w:val="24"/>
                    </w:rPr>
                  </w:pPr>
                </w:p>
                <w:p w:rsidR="00027188" w:rsidRDefault="00027188" w:rsidP="00003D19"/>
              </w:txbxContent>
            </v:textbox>
          </v:shape>
        </w:pict>
      </w:r>
      <w:r w:rsidRPr="00B45848">
        <w:rPr>
          <w:noProof/>
          <w:sz w:val="20"/>
          <w:szCs w:val="20"/>
          <w:lang w:val="en-US"/>
        </w:rPr>
        <w:pict>
          <v:shape id="Text Box 42" o:spid="_x0000_s1029" type="#_x0000_t202" style="position:absolute;margin-left:75.8pt;margin-top:578.4pt;width:125pt;height:101pt;z-index:25170227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" filled="f" stroked="f">
            <v:textbox>
              <w:txbxContent>
                <w:p w:rsidR="00027188" w:rsidRPr="007046D4" w:rsidRDefault="00027188" w:rsidP="00003D19">
                  <w:pPr>
                    <w:tabs>
                      <w:tab w:val="center" w:pos="4150"/>
                    </w:tabs>
                    <w:rPr>
                      <w:color w:val="FFFFFF" w:themeColor="background1"/>
                      <w:sz w:val="24"/>
                      <w:szCs w:val="24"/>
                    </w:rPr>
                  </w:pPr>
                  <w:r w:rsidRPr="007046D4">
                    <w:rPr>
                      <w:color w:val="FFFFFF" w:themeColor="background1"/>
                      <w:sz w:val="24"/>
                      <w:szCs w:val="24"/>
                    </w:rPr>
                    <w:t xml:space="preserve">Lorem ipsum factor doreem it sorifinitti coreem et factor del tasimo de facto et lerotillini soriem.  Lorem ipsum factor </w:t>
                  </w:r>
                </w:p>
                <w:p w:rsidR="00027188" w:rsidRPr="007046D4" w:rsidRDefault="00027188" w:rsidP="00003D19">
                  <w:pPr>
                    <w:tabs>
                      <w:tab w:val="center" w:pos="4150"/>
                    </w:tabs>
                    <w:rPr>
                      <w:color w:val="FFFFFF" w:themeColor="background1"/>
                      <w:sz w:val="24"/>
                      <w:szCs w:val="24"/>
                    </w:rPr>
                  </w:pPr>
                </w:p>
                <w:p w:rsidR="00027188" w:rsidRPr="007046D4" w:rsidRDefault="00027188" w:rsidP="00003D19">
                  <w:pPr>
                    <w:tabs>
                      <w:tab w:val="center" w:pos="4150"/>
                    </w:tabs>
                    <w:rPr>
                      <w:sz w:val="24"/>
                      <w:szCs w:val="24"/>
                    </w:rPr>
                  </w:pPr>
                </w:p>
                <w:p w:rsidR="00027188" w:rsidRDefault="00027188" w:rsidP="00003D19"/>
              </w:txbxContent>
            </v:textbox>
          </v:shape>
        </w:pict>
      </w:r>
      <w:r w:rsidRPr="00B45848">
        <w:rPr>
          <w:noProof/>
          <w:sz w:val="20"/>
          <w:szCs w:val="20"/>
          <w:lang w:val="en-US"/>
        </w:rPr>
        <w:pict>
          <v:shape id="Text Box 44" o:spid="_x0000_s1030" type="#_x0000_t202" style="position:absolute;margin-left:216.6pt;margin-top:578.4pt;width:125pt;height:101pt;z-index:25170534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" filled="f" stroked="f">
            <v:textbox>
              <w:txbxContent>
                <w:p w:rsidR="00027188" w:rsidRPr="007046D4" w:rsidRDefault="00027188" w:rsidP="00003D19">
                  <w:pPr>
                    <w:tabs>
                      <w:tab w:val="center" w:pos="4150"/>
                    </w:tabs>
                    <w:rPr>
                      <w:color w:val="FFFFFF" w:themeColor="background1"/>
                      <w:sz w:val="24"/>
                      <w:szCs w:val="24"/>
                    </w:rPr>
                  </w:pPr>
                  <w:r w:rsidRPr="007046D4">
                    <w:rPr>
                      <w:color w:val="FFFFFF" w:themeColor="background1"/>
                      <w:sz w:val="24"/>
                      <w:szCs w:val="24"/>
                    </w:rPr>
                    <w:t xml:space="preserve">Lorem ipsum factor doreem it sorifinitti coreem et factor del tasimo de facto et lerotillini soriem.  Lorem ipsum factor </w:t>
                  </w:r>
                </w:p>
                <w:p w:rsidR="00027188" w:rsidRPr="007046D4" w:rsidRDefault="00027188" w:rsidP="00003D19">
                  <w:pPr>
                    <w:tabs>
                      <w:tab w:val="center" w:pos="4150"/>
                    </w:tabs>
                    <w:rPr>
                      <w:color w:val="FFFFFF" w:themeColor="background1"/>
                      <w:sz w:val="24"/>
                      <w:szCs w:val="24"/>
                    </w:rPr>
                  </w:pPr>
                </w:p>
                <w:p w:rsidR="00027188" w:rsidRPr="007046D4" w:rsidRDefault="00027188" w:rsidP="00003D19">
                  <w:pPr>
                    <w:tabs>
                      <w:tab w:val="center" w:pos="4150"/>
                    </w:tabs>
                    <w:rPr>
                      <w:sz w:val="24"/>
                      <w:szCs w:val="24"/>
                    </w:rPr>
                  </w:pPr>
                </w:p>
                <w:p w:rsidR="00027188" w:rsidRDefault="00027188" w:rsidP="00003D19"/>
              </w:txbxContent>
            </v:textbox>
          </v:shape>
        </w:pict>
      </w:r>
      <w:r w:rsidRPr="00B45848">
        <w:rPr>
          <w:noProof/>
          <w:sz w:val="20"/>
          <w:szCs w:val="20"/>
          <w:lang w:val="en-US"/>
        </w:rPr>
        <w:pict>
          <v:shape id="Text Box 46" o:spid="_x0000_s1031" type="#_x0000_t202" style="position:absolute;margin-left:359pt;margin-top:578.4pt;width:125pt;height:101pt;z-index:25170739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" filled="f" stroked="f">
            <v:textbox>
              <w:txbxContent>
                <w:p w:rsidR="00027188" w:rsidRPr="007046D4" w:rsidRDefault="00027188" w:rsidP="00003D19">
                  <w:pPr>
                    <w:tabs>
                      <w:tab w:val="center" w:pos="4150"/>
                    </w:tabs>
                    <w:rPr>
                      <w:color w:val="FFFFFF" w:themeColor="background1"/>
                      <w:sz w:val="24"/>
                      <w:szCs w:val="24"/>
                    </w:rPr>
                  </w:pPr>
                  <w:r w:rsidRPr="007046D4">
                    <w:rPr>
                      <w:color w:val="FFFFFF" w:themeColor="background1"/>
                      <w:sz w:val="24"/>
                      <w:szCs w:val="24"/>
                    </w:rPr>
                    <w:t xml:space="preserve">Lorem ipsum factor doreem it sorifinitti coreem et factor del tasimo de facto et lerotillini soriem.  Lorem ipsum factor </w:t>
                  </w:r>
                </w:p>
                <w:p w:rsidR="00027188" w:rsidRPr="007046D4" w:rsidRDefault="00027188" w:rsidP="00003D19">
                  <w:pPr>
                    <w:tabs>
                      <w:tab w:val="center" w:pos="4150"/>
                    </w:tabs>
                    <w:rPr>
                      <w:color w:val="FFFFFF" w:themeColor="background1"/>
                      <w:sz w:val="24"/>
                      <w:szCs w:val="24"/>
                    </w:rPr>
                  </w:pPr>
                </w:p>
                <w:p w:rsidR="00027188" w:rsidRPr="007046D4" w:rsidRDefault="00027188" w:rsidP="00003D19">
                  <w:pPr>
                    <w:tabs>
                      <w:tab w:val="center" w:pos="4150"/>
                    </w:tabs>
                    <w:rPr>
                      <w:sz w:val="24"/>
                      <w:szCs w:val="24"/>
                    </w:rPr>
                  </w:pPr>
                </w:p>
                <w:p w:rsidR="00027188" w:rsidRDefault="00027188" w:rsidP="00003D19"/>
              </w:txbxContent>
            </v:textbox>
          </v:shape>
        </w:pict>
      </w:r>
      <w:r w:rsidRPr="00B45848">
        <w:rPr>
          <w:noProof/>
          <w:lang w:val="en-US"/>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45" o:spid="_x0000_s1049" type="#_x0000_t68" style="position:absolute;margin-left:365.8pt;margin-top:521pt;width:47.4pt;height:47.4pt;rotation:180;z-index:251706368;visibility:visible;mso-width-relative:margin;mso-height-relative:margin" wrapcoords="9943 0 0 10286 0 10629 4800 10971 4800 21257 16457 21257 16457 10971 21257 10629 21257 10286 11314 0 9943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" adj="10800" stroked="f">
            <w10:wrap type="through"/>
          </v:shape>
        </w:pict>
      </w:r>
      <w:r w:rsidRPr="00B45848">
        <w:rPr>
          <w:noProof/>
          <w:lang w:val="en-US"/>
        </w:rPr>
        <w:pict>
          <v:shape id="Up Arrow 43" o:spid="_x0000_s1048" type="#_x0000_t68" style="position:absolute;margin-left:223.4pt;margin-top:521pt;width:47.4pt;height:47.4pt;z-index:251704320;visibility:visible;mso-width-relative:margin;mso-height-relative:margin" wrapcoords="9943 0 0 10286 0 10629 4800 10971 4800 21257 16457 21257 16457 10971 21257 10629 21257 10286 11314 0 9943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" adj="10800" stroked="f">
            <w10:wrap type="through"/>
          </v:shape>
        </w:pict>
      </w:r>
      <w:r w:rsidRPr="00B45848">
        <w:rPr>
          <w:noProof/>
          <w:lang w:val="en-US"/>
        </w:rPr>
        <w:pict>
          <v:shape id="Up Arrow 41" o:spid="_x0000_s1047" type="#_x0000_t68" style="position:absolute;margin-left:82.6pt;margin-top:521pt;width:47.4pt;height:47.4pt;rotation:180;z-index:251701248;visibility:visible;mso-width-relative:margin;mso-height-relative:margin" wrapcoords="9943 0 0 10286 0 10629 4800 10971 4800 21257 16457 21257 16457 10971 21257 10629 21257 10286 11314 0 9943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" adj="10800" stroked="f">
            <w10:wrap type="through"/>
          </v:shape>
        </w:pict>
      </w:r>
      <w:r w:rsidRPr="00B45848">
        <w:rPr>
          <w:noProof/>
          <w:lang w:val="en-US"/>
        </w:rPr>
        <w:pict>
          <v:shape id="Up Arrow 1" o:spid="_x0000_s1046" type="#_x0000_t68" style="position:absolute;margin-left:-59.75pt;margin-top:521pt;width:47.4pt;height:47.4pt;z-index:251692032;visibility:visible;mso-width-relative:margin;mso-height-relative:margin" wrapcoords="9943 0 0 10286 0 10629 4800 10971 4800 21257 16457 21257 16457 10971 21257 10629 21257 10286 11314 0 9943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" adj="10800" stroked="f">
            <w10:wrap type="through"/>
          </v:shape>
        </w:pict>
      </w:r>
      <w:r w:rsidRPr="00B45848">
        <w:rPr>
          <w:noProof/>
          <w:lang w:val="en-US"/>
        </w:rPr>
        <w:pict>
          <v:line id="Straight Connector 37" o:spid="_x0000_s1045" style="position:absolute;z-index:251697152;visibility:visible;mso-height-relative:margin" from="349pt,528pt" to="349pt,674.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" strokecolor="white" strokeweight="2pt"/>
        </w:pict>
      </w:r>
      <w:r w:rsidRPr="00B45848">
        <w:rPr>
          <w:noProof/>
          <w:lang w:val="en-US"/>
        </w:rPr>
        <w:pict>
          <v:line id="Straight Connector 36" o:spid="_x0000_s1044" style="position:absolute;z-index:251695104;visibility:visible;mso-height-relative:margin" from="207.5pt,528pt" to="207.5pt,674.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" strokecolor="white" strokeweight="2pt"/>
        </w:pict>
      </w:r>
      <w:r w:rsidRPr="00B45848">
        <w:rPr>
          <w:noProof/>
          <w:lang w:val="en-US"/>
        </w:rPr>
        <w:pict>
          <v:line id="Straight Connector 33" o:spid="_x0000_s1043" style="position:absolute;z-index:251693056;visibility:visible;mso-height-relative:margin" from="66pt,524.7pt" to="66pt,671.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" strokecolor="white" strokeweight="2pt"/>
        </w:pict>
      </w:r>
      <w:r w:rsidR="0006499B">
        <w:rPr>
          <w:sz w:val="20"/>
          <w:szCs w:val="20"/>
        </w:rPr>
        <w:br w:type="page"/>
      </w:r>
    </w:p>
    <w:bookmarkEnd w:id="0"/>
    <w:p w:rsidR="00D41CA9" w:rsidRDefault="00D41CA9" w:rsidP="00BC74A1">
      <w:pPr>
        <w:tabs>
          <w:tab w:val="center" w:pos="4150"/>
        </w:tabs>
        <w:rPr>
          <w:sz w:val="20"/>
          <w:szCs w:val="20"/>
        </w:rPr>
      </w:pPr>
      <w:r>
        <w:rPr>
          <w:noProof/>
          <w:sz w:val="20"/>
          <w:szCs w:val="20"/>
          <w:lang w:eastAsia="en-GB"/>
        </w:rPr>
        <w:lastRenderedPageBreak/>
        <w:drawing>
          <wp:anchor distT="0" distB="0" distL="114300" distR="114300" simplePos="0" relativeHeight="251726848" behindDoc="0" locked="0" layoutInCell="1" allowOverlap="1">
            <wp:simplePos x="0" y="0"/>
            <wp:positionH relativeFrom="column">
              <wp:posOffset>-590550</wp:posOffset>
            </wp:positionH>
            <wp:positionV relativeFrom="paragraph">
              <wp:posOffset>77470</wp:posOffset>
            </wp:positionV>
            <wp:extent cx="6543675" cy="4048125"/>
            <wp:effectExtent l="19050" t="0" r="9525"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543675" cy="4048125"/>
                    </a:xfrm>
                    <a:prstGeom prst="rect">
                      <a:avLst/>
                    </a:prstGeom>
                    <a:noFill/>
                    <a:ln>
                      <a:noFill/>
                    </a:ln>
                  </pic:spPr>
                </pic:pic>
              </a:graphicData>
            </a:graphic>
          </wp:anchor>
        </w:drawing>
      </w:r>
    </w:p>
    <w:p w:rsidR="00272C70" w:rsidRDefault="00272C70" w:rsidP="00BC74A1">
      <w:pPr>
        <w:tabs>
          <w:tab w:val="center" w:pos="4150"/>
        </w:tabs>
        <w:rPr>
          <w:sz w:val="20"/>
          <w:szCs w:val="20"/>
        </w:rPr>
        <w:sectPr w:rsidR="00272C70" w:rsidSect="00272C70">
          <w:type w:val="continuous"/>
          <w:pgSz w:w="11900" w:h="16840"/>
          <w:pgMar w:top="1843" w:right="2686" w:bottom="1985" w:left="1800" w:header="708" w:footer="708" w:gutter="0"/>
          <w:cols w:num="2" w:space="708"/>
          <w:docGrid w:linePitch="360"/>
        </w:sectPr>
      </w:pPr>
    </w:p>
    <w:p w:rsidR="0006499B" w:rsidRPr="00BC74A1" w:rsidRDefault="00B45848" w:rsidP="00BC74A1">
      <w:pPr>
        <w:tabs>
          <w:tab w:val="center" w:pos="4150"/>
        </w:tabs>
        <w:rPr>
          <w:sz w:val="20"/>
          <w:szCs w:val="20"/>
        </w:rPr>
      </w:pPr>
      <w:r w:rsidRPr="00B45848">
        <w:rPr>
          <w:noProof/>
          <w:sz w:val="20"/>
          <w:szCs w:val="20"/>
          <w:lang w:val="en-US"/>
        </w:rPr>
        <w:lastRenderedPageBreak/>
        <w:pict>
          <v:shape id="Text Box 3" o:spid="_x0000_s1040" type="#_x0000_t202" style="position:absolute;margin-left:-67.5pt;margin-top:638.45pt;width:375.35pt;height:81.8pt;z-index:-25163878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" filled="f" stroked="f">
            <v:textbox>
              <w:txbxContent>
                <w:p w:rsidR="00027188" w:rsidRPr="0006499B" w:rsidRDefault="00027188" w:rsidP="0006499B">
                  <w:pPr>
                    <w:rPr>
                      <w:i/>
                      <w:sz w:val="24"/>
                      <w:szCs w:val="24"/>
                    </w:rPr>
                  </w:pPr>
                  <w:r w:rsidRPr="0006499B">
                    <w:rPr>
                      <w:i/>
                      <w:sz w:val="24"/>
                      <w:szCs w:val="24"/>
                    </w:rPr>
                    <w:t>For more information please contact:</w:t>
                  </w:r>
                </w:p>
                <w:p w:rsidR="00027188" w:rsidRPr="0006499B" w:rsidRDefault="00D41CA9" w:rsidP="0006499B">
                  <w:pPr>
                    <w:rPr>
                      <w:i/>
                      <w:sz w:val="24"/>
                      <w:szCs w:val="24"/>
                    </w:rPr>
                  </w:pPr>
                  <w:r>
                    <w:rPr>
                      <w:i/>
                      <w:sz w:val="24"/>
                      <w:szCs w:val="24"/>
                    </w:rPr>
                    <w:t>Richard Forshaw</w:t>
                  </w:r>
                  <w:r w:rsidR="00027188" w:rsidRPr="0006499B">
                    <w:rPr>
                      <w:i/>
                      <w:sz w:val="24"/>
                      <w:szCs w:val="24"/>
                    </w:rPr>
                    <w:br/>
                  </w:r>
                  <w:hyperlink r:id="rId11" w:history="1">
                    <w:r w:rsidRPr="00BE37C0">
                      <w:rPr>
                        <w:rStyle w:val="Hyperlink"/>
                        <w:i/>
                        <w:sz w:val="24"/>
                        <w:szCs w:val="24"/>
                      </w:rPr>
                      <w:t>richard.forshaw@icecreates.com</w:t>
                    </w:r>
                  </w:hyperlink>
                  <w:r w:rsidR="00027188" w:rsidRPr="0006499B">
                    <w:rPr>
                      <w:i/>
                      <w:sz w:val="24"/>
                      <w:szCs w:val="24"/>
                    </w:rPr>
                    <w:br/>
                  </w:r>
                  <w:r>
                    <w:rPr>
                      <w:i/>
                      <w:sz w:val="24"/>
                      <w:szCs w:val="24"/>
                    </w:rPr>
                    <w:t>0845 519 3423</w:t>
                  </w:r>
                </w:p>
              </w:txbxContent>
            </v:textbox>
          </v:shape>
        </w:pict>
      </w:r>
      <w:r w:rsidR="00181D90">
        <w:rPr>
          <w:noProof/>
          <w:lang w:eastAsia="en-GB"/>
        </w:rPr>
        <w:drawing>
          <wp:anchor distT="0" distB="0" distL="114300" distR="114300" simplePos="0" relativeHeight="251679744" behindDoc="0" locked="0" layoutInCell="1" allowOverlap="1">
            <wp:simplePos x="0" y="0"/>
            <wp:positionH relativeFrom="column">
              <wp:posOffset>3989070</wp:posOffset>
            </wp:positionH>
            <wp:positionV relativeFrom="paragraph">
              <wp:posOffset>8506460</wp:posOffset>
            </wp:positionV>
            <wp:extent cx="688915" cy="456565"/>
            <wp:effectExtent l="0" t="0" r="0" b="635"/>
            <wp:wrapNone/>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8915" cy="456565"/>
                    </a:xfrm>
                    <a:prstGeom prst="rect">
                      <a:avLst/>
                    </a:prstGeom>
                    <a:noFill/>
                    <a:ln>
                      <a:noFill/>
                    </a:ln>
                  </pic:spPr>
                </pic:pic>
              </a:graphicData>
            </a:graphic>
          </wp:anchor>
        </w:drawing>
      </w:r>
      <w:r w:rsidRPr="00B45848">
        <w:rPr>
          <w:noProof/>
          <w:sz w:val="20"/>
          <w:szCs w:val="20"/>
          <w:lang w:val="en-US"/>
        </w:rPr>
        <w:pict>
          <v:shape id="Text Box 29" o:spid="_x0000_s1038" type="#_x0000_t202" style="position:absolute;margin-left:240.45pt;margin-top:106.8pt;width:217.5pt;height:450pt;z-index:251687936;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" filled="f" stroked="f">
            <v:textbox>
              <w:txbxContent>
                <w:p w:rsidR="00027188" w:rsidRDefault="00027188" w:rsidP="007046D4">
                  <w:pPr>
                    <w:tabs>
                      <w:tab w:val="center" w:pos="4150"/>
                    </w:tabs>
                    <w:rPr>
                      <w:color w:val="FFFFFF" w:themeColor="background1"/>
                      <w:sz w:val="24"/>
                      <w:szCs w:val="24"/>
                    </w:rPr>
                  </w:pPr>
                  <w:r w:rsidRPr="007046D4">
                    <w:rPr>
                      <w:color w:val="FFFFFF" w:themeColor="background1"/>
                      <w:sz w:val="24"/>
                      <w:szCs w:val="24"/>
                    </w:rPr>
                    <w:t>Lorem ipsum factor doreem it sorifinitti coreem et factor del tasimo de facto et lerotillini soriem.  Lorem ipsum factor doreem it sorifinitti coreem et factor del tasimo de facto et lerotillini soriem.</w:t>
                  </w:r>
                  <w:r>
                    <w:rPr>
                      <w:color w:val="FFFFFF" w:themeColor="background1"/>
                      <w:sz w:val="24"/>
                      <w:szCs w:val="24"/>
                    </w:rPr>
                    <w:t xml:space="preserve"> </w:t>
                  </w:r>
                  <w:r w:rsidRPr="007046D4">
                    <w:rPr>
                      <w:color w:val="FFFFFF" w:themeColor="background1"/>
                      <w:sz w:val="24"/>
                      <w:szCs w:val="24"/>
                    </w:rPr>
                    <w:t>Lorem ipsum factor doreem it sorifinitti coreem et factor del tasimo de facto et lerotillini soriem.  Lorem ipsum factor doreem it sorifinitti coreem et factor del tasimo de facto et lerotillini soriem.</w:t>
                  </w:r>
                </w:p>
                <w:p w:rsidR="00027188" w:rsidRPr="007046D4" w:rsidRDefault="00027188" w:rsidP="007046D4">
                  <w:pPr>
                    <w:tabs>
                      <w:tab w:val="center" w:pos="4150"/>
                    </w:tabs>
                    <w:rPr>
                      <w:color w:val="FFFFFF" w:themeColor="background1"/>
                      <w:sz w:val="24"/>
                      <w:szCs w:val="24"/>
                    </w:rPr>
                  </w:pPr>
                  <w:r w:rsidRPr="007046D4">
                    <w:rPr>
                      <w:color w:val="FFFFFF" w:themeColor="background1"/>
                      <w:sz w:val="24"/>
                      <w:szCs w:val="24"/>
                    </w:rPr>
                    <w:t>Lorem ipsum factor doreem it sorifinitti coreem et factor del tasimo de facto et lerotillini soriem.  Lorem ipsum factor doreem it sorifinitti coreem et factor del tasimo de facto et lerotillini soriem.</w:t>
                  </w:r>
                </w:p>
                <w:p w:rsidR="00027188" w:rsidRPr="007046D4" w:rsidRDefault="00027188" w:rsidP="007046D4">
                  <w:pPr>
                    <w:tabs>
                      <w:tab w:val="center" w:pos="4150"/>
                    </w:tabs>
                    <w:rPr>
                      <w:color w:val="FFFFFF" w:themeColor="background1"/>
                      <w:sz w:val="24"/>
                      <w:szCs w:val="24"/>
                    </w:rPr>
                  </w:pPr>
                </w:p>
                <w:p w:rsidR="00027188" w:rsidRPr="007046D4" w:rsidRDefault="00027188" w:rsidP="007046D4">
                  <w:pPr>
                    <w:tabs>
                      <w:tab w:val="center" w:pos="4150"/>
                    </w:tabs>
                    <w:rPr>
                      <w:color w:val="FFFFFF" w:themeColor="background1"/>
                      <w:sz w:val="24"/>
                      <w:szCs w:val="24"/>
                    </w:rPr>
                  </w:pPr>
                </w:p>
                <w:p w:rsidR="00027188" w:rsidRPr="007046D4" w:rsidRDefault="00027188" w:rsidP="007046D4">
                  <w:pPr>
                    <w:tabs>
                      <w:tab w:val="center" w:pos="4150"/>
                    </w:tabs>
                    <w:rPr>
                      <w:sz w:val="24"/>
                      <w:szCs w:val="24"/>
                    </w:rPr>
                  </w:pPr>
                </w:p>
                <w:p w:rsidR="00027188" w:rsidRDefault="00027188" w:rsidP="007046D4"/>
              </w:txbxContent>
            </v:textbox>
          </v:shape>
        </w:pict>
      </w:r>
      <w:r w:rsidRPr="00B45848">
        <w:rPr>
          <w:noProof/>
          <w:sz w:val="20"/>
          <w:szCs w:val="20"/>
          <w:lang w:val="en-US"/>
        </w:rPr>
        <w:pict>
          <v:rect id="Rectangle 5" o:spid="_x0000_s1041" style="position:absolute;margin-left:-91.45pt;margin-top:628.15pt;width:597.95pt;height:98.65pt;z-index:-251640832;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" fillcolor="#f2f2f2 [3052]" stroked="f"/>
        </w:pict>
      </w:r>
      <w:r w:rsidRPr="00B45848">
        <w:rPr>
          <w:noProof/>
          <w:sz w:val="20"/>
          <w:szCs w:val="20"/>
          <w:lang w:val="en-US"/>
        </w:rPr>
        <w:pict>
          <v:shape id="Text Box 14" o:spid="_x0000_s1039" type="#_x0000_t202" style="position:absolute;margin-left:388.8pt;margin-top:630.25pt;width:108pt;height:90pt;z-index:-251639808;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" filled="f" stroked="f">
            <v:textbox>
              <w:txbxContent>
                <w:p w:rsidR="00027188" w:rsidRPr="008525E6" w:rsidRDefault="00027188" w:rsidP="0006499B">
                  <w:pPr>
                    <w:spacing w:line="96" w:lineRule="auto"/>
                    <w:rPr>
                      <w:sz w:val="48"/>
                      <w:szCs w:val="48"/>
                    </w:rPr>
                  </w:pPr>
                </w:p>
                <w:p w:rsidR="00027188" w:rsidRPr="008525E6" w:rsidRDefault="00027188" w:rsidP="0006499B">
                  <w:pPr>
                    <w:spacing w:line="96" w:lineRule="auto"/>
                    <w:rPr>
                      <w:color w:val="16A4A7"/>
                      <w:sz w:val="48"/>
                      <w:szCs w:val="48"/>
                    </w:rPr>
                  </w:pPr>
                  <w:r w:rsidRPr="008525E6">
                    <w:rPr>
                      <w:color w:val="16A4A7"/>
                      <w:sz w:val="48"/>
                      <w:szCs w:val="48"/>
                    </w:rPr>
                    <w:t>make</w:t>
                  </w:r>
                </w:p>
                <w:p w:rsidR="00027188" w:rsidRPr="008525E6" w:rsidRDefault="00027188" w:rsidP="0006499B">
                  <w:pPr>
                    <w:spacing w:line="96" w:lineRule="auto"/>
                    <w:rPr>
                      <w:color w:val="EEA420"/>
                      <w:sz w:val="48"/>
                      <w:szCs w:val="48"/>
                    </w:rPr>
                  </w:pPr>
                  <w:r w:rsidRPr="008525E6">
                    <w:rPr>
                      <w:color w:val="EEA420"/>
                      <w:sz w:val="48"/>
                      <w:szCs w:val="48"/>
                    </w:rPr>
                    <w:t>better</w:t>
                  </w:r>
                </w:p>
                <w:p w:rsidR="00027188" w:rsidRPr="008525E6" w:rsidRDefault="00027188" w:rsidP="0006499B">
                  <w:pPr>
                    <w:spacing w:line="96" w:lineRule="auto"/>
                    <w:rPr>
                      <w:color w:val="595959" w:themeColor="text1" w:themeTint="A6"/>
                      <w:sz w:val="48"/>
                      <w:szCs w:val="48"/>
                    </w:rPr>
                  </w:pPr>
                  <w:r w:rsidRPr="008525E6">
                    <w:rPr>
                      <w:color w:val="595959" w:themeColor="text1" w:themeTint="A6"/>
                      <w:sz w:val="48"/>
                      <w:szCs w:val="48"/>
                    </w:rPr>
                    <w:t>happen</w:t>
                  </w:r>
                </w:p>
              </w:txbxContent>
            </v:textbox>
          </v:shape>
        </w:pict>
      </w:r>
    </w:p>
    <w:sectPr w:rsidR="0006499B" w:rsidRPr="00BC74A1" w:rsidSect="00272C70">
      <w:type w:val="continuous"/>
      <w:pgSz w:w="11900" w:h="16840"/>
      <w:pgMar w:top="1843" w:right="2686" w:bottom="1985"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0216" w:rsidRDefault="00B70216" w:rsidP="002F4AB0">
      <w:pPr>
        <w:spacing w:after="0" w:line="240" w:lineRule="auto"/>
      </w:pPr>
      <w:r>
        <w:separator/>
      </w:r>
    </w:p>
  </w:endnote>
  <w:endnote w:type="continuationSeparator" w:id="0">
    <w:p w:rsidR="00B70216" w:rsidRDefault="00B70216" w:rsidP="002F4AB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0216" w:rsidRDefault="00B70216" w:rsidP="002F4AB0">
      <w:pPr>
        <w:spacing w:after="0" w:line="240" w:lineRule="auto"/>
      </w:pPr>
      <w:r>
        <w:separator/>
      </w:r>
    </w:p>
  </w:footnote>
  <w:footnote w:type="continuationSeparator" w:id="0">
    <w:p w:rsidR="00B70216" w:rsidRDefault="00B70216" w:rsidP="002F4AB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E523D7"/>
    <w:multiLevelType w:val="hybridMultilevel"/>
    <w:tmpl w:val="2D9AE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7894919"/>
    <w:multiLevelType w:val="hybridMultilevel"/>
    <w:tmpl w:val="18527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8194"/>
  </w:hdrShapeDefaults>
  <w:footnotePr>
    <w:footnote w:id="-1"/>
    <w:footnote w:id="0"/>
  </w:footnotePr>
  <w:endnotePr>
    <w:endnote w:id="-1"/>
    <w:endnote w:id="0"/>
  </w:endnotePr>
  <w:compat>
    <w:useFELayout/>
  </w:compat>
  <w:rsids>
    <w:rsidRoot w:val="008525E6"/>
    <w:rsid w:val="00003D19"/>
    <w:rsid w:val="00027188"/>
    <w:rsid w:val="0006499B"/>
    <w:rsid w:val="00181D90"/>
    <w:rsid w:val="00272C70"/>
    <w:rsid w:val="00284B10"/>
    <w:rsid w:val="002853A1"/>
    <w:rsid w:val="002F4AB0"/>
    <w:rsid w:val="003A577F"/>
    <w:rsid w:val="004E3AED"/>
    <w:rsid w:val="00547130"/>
    <w:rsid w:val="006746F9"/>
    <w:rsid w:val="006A0155"/>
    <w:rsid w:val="006C0972"/>
    <w:rsid w:val="006C6DCB"/>
    <w:rsid w:val="007046D4"/>
    <w:rsid w:val="007160F5"/>
    <w:rsid w:val="008525E6"/>
    <w:rsid w:val="0095605A"/>
    <w:rsid w:val="009971B5"/>
    <w:rsid w:val="00AA3599"/>
    <w:rsid w:val="00B2259E"/>
    <w:rsid w:val="00B45848"/>
    <w:rsid w:val="00B70216"/>
    <w:rsid w:val="00BC74A1"/>
    <w:rsid w:val="00C13A1B"/>
    <w:rsid w:val="00D41CA9"/>
    <w:rsid w:val="00FA22D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25E6"/>
    <w:pPr>
      <w:spacing w:after="200" w:line="276" w:lineRule="auto"/>
    </w:pPr>
    <w:rPr>
      <w:rFonts w:ascii="Georgia" w:eastAsia="Arial Unicode MS" w:hAnsi="Georgia" w:cs="Arial Unicode MS"/>
      <w:color w:val="404040" w:themeColor="text1" w:themeTint="BF"/>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25E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525E6"/>
    <w:rPr>
      <w:rFonts w:ascii="Lucida Grande" w:eastAsia="Arial Unicode MS" w:hAnsi="Lucida Grande" w:cs="Lucida Grande"/>
      <w:color w:val="404040" w:themeColor="text1" w:themeTint="BF"/>
      <w:sz w:val="18"/>
      <w:szCs w:val="18"/>
      <w:lang w:val="en-GB"/>
    </w:rPr>
  </w:style>
  <w:style w:type="character" w:styleId="Hyperlink">
    <w:name w:val="Hyperlink"/>
    <w:basedOn w:val="DefaultParagraphFont"/>
    <w:uiPriority w:val="99"/>
    <w:unhideWhenUsed/>
    <w:rsid w:val="008525E6"/>
    <w:rPr>
      <w:color w:val="0000FF" w:themeColor="hyperlink"/>
      <w:u w:val="single"/>
    </w:rPr>
  </w:style>
  <w:style w:type="character" w:styleId="FollowedHyperlink">
    <w:name w:val="FollowedHyperlink"/>
    <w:basedOn w:val="DefaultParagraphFont"/>
    <w:uiPriority w:val="99"/>
    <w:semiHidden/>
    <w:unhideWhenUsed/>
    <w:rsid w:val="002F4AB0"/>
    <w:rPr>
      <w:color w:val="800080" w:themeColor="followedHyperlink"/>
      <w:u w:val="single"/>
    </w:rPr>
  </w:style>
  <w:style w:type="paragraph" w:styleId="Header">
    <w:name w:val="header"/>
    <w:basedOn w:val="Normal"/>
    <w:link w:val="HeaderChar"/>
    <w:uiPriority w:val="99"/>
    <w:unhideWhenUsed/>
    <w:rsid w:val="002F4AB0"/>
    <w:pPr>
      <w:tabs>
        <w:tab w:val="center" w:pos="4320"/>
        <w:tab w:val="right" w:pos="8640"/>
      </w:tabs>
      <w:spacing w:after="0" w:line="240" w:lineRule="auto"/>
    </w:pPr>
  </w:style>
  <w:style w:type="character" w:customStyle="1" w:styleId="HeaderChar">
    <w:name w:val="Header Char"/>
    <w:basedOn w:val="DefaultParagraphFont"/>
    <w:link w:val="Header"/>
    <w:uiPriority w:val="99"/>
    <w:rsid w:val="002F4AB0"/>
    <w:rPr>
      <w:rFonts w:ascii="Georgia" w:eastAsia="Arial Unicode MS" w:hAnsi="Georgia" w:cs="Arial Unicode MS"/>
      <w:color w:val="404040" w:themeColor="text1" w:themeTint="BF"/>
      <w:sz w:val="22"/>
      <w:szCs w:val="22"/>
      <w:lang w:val="en-GB"/>
    </w:rPr>
  </w:style>
  <w:style w:type="paragraph" w:styleId="Footer">
    <w:name w:val="footer"/>
    <w:basedOn w:val="Normal"/>
    <w:link w:val="FooterChar"/>
    <w:uiPriority w:val="99"/>
    <w:unhideWhenUsed/>
    <w:rsid w:val="002F4AB0"/>
    <w:pPr>
      <w:tabs>
        <w:tab w:val="center" w:pos="4320"/>
        <w:tab w:val="right" w:pos="8640"/>
      </w:tabs>
      <w:spacing w:after="0" w:line="240" w:lineRule="auto"/>
    </w:pPr>
  </w:style>
  <w:style w:type="character" w:customStyle="1" w:styleId="FooterChar">
    <w:name w:val="Footer Char"/>
    <w:basedOn w:val="DefaultParagraphFont"/>
    <w:link w:val="Footer"/>
    <w:uiPriority w:val="99"/>
    <w:rsid w:val="002F4AB0"/>
    <w:rPr>
      <w:rFonts w:ascii="Georgia" w:eastAsia="Arial Unicode MS" w:hAnsi="Georgia" w:cs="Arial Unicode MS"/>
      <w:color w:val="404040" w:themeColor="text1" w:themeTint="BF"/>
      <w:sz w:val="22"/>
      <w:szCs w:val="22"/>
      <w:lang w:val="en-GB"/>
    </w:rPr>
  </w:style>
  <w:style w:type="paragraph" w:styleId="NoSpacing">
    <w:name w:val="No Spacing"/>
    <w:uiPriority w:val="1"/>
    <w:qFormat/>
    <w:rsid w:val="00BC74A1"/>
    <w:rPr>
      <w:rFonts w:ascii="Georgia" w:eastAsia="Arial Unicode MS" w:hAnsi="Georgia" w:cs="Arial Unicode MS"/>
      <w:color w:val="404040" w:themeColor="text1" w:themeTint="BF"/>
      <w:sz w:val="22"/>
      <w:szCs w:val="22"/>
      <w:lang w:val="en-GB"/>
    </w:rPr>
  </w:style>
  <w:style w:type="paragraph" w:styleId="ListParagraph">
    <w:name w:val="List Paragraph"/>
    <w:basedOn w:val="Normal"/>
    <w:uiPriority w:val="34"/>
    <w:qFormat/>
    <w:rsid w:val="00D41CA9"/>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25E6"/>
    <w:pPr>
      <w:spacing w:after="200" w:line="276" w:lineRule="auto"/>
    </w:pPr>
    <w:rPr>
      <w:rFonts w:ascii="Georgia" w:eastAsia="Arial Unicode MS" w:hAnsi="Georgia" w:cs="Arial Unicode MS"/>
      <w:color w:val="404040" w:themeColor="text1" w:themeTint="BF"/>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25E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525E6"/>
    <w:rPr>
      <w:rFonts w:ascii="Lucida Grande" w:eastAsia="Arial Unicode MS" w:hAnsi="Lucida Grande" w:cs="Lucida Grande"/>
      <w:color w:val="404040" w:themeColor="text1" w:themeTint="BF"/>
      <w:sz w:val="18"/>
      <w:szCs w:val="18"/>
      <w:lang w:val="en-GB"/>
    </w:rPr>
  </w:style>
  <w:style w:type="character" w:styleId="Hyperlink">
    <w:name w:val="Hyperlink"/>
    <w:basedOn w:val="DefaultParagraphFont"/>
    <w:uiPriority w:val="99"/>
    <w:unhideWhenUsed/>
    <w:rsid w:val="008525E6"/>
    <w:rPr>
      <w:color w:val="0000FF" w:themeColor="hyperlink"/>
      <w:u w:val="single"/>
    </w:rPr>
  </w:style>
  <w:style w:type="character" w:styleId="FollowedHyperlink">
    <w:name w:val="FollowedHyperlink"/>
    <w:basedOn w:val="DefaultParagraphFont"/>
    <w:uiPriority w:val="99"/>
    <w:semiHidden/>
    <w:unhideWhenUsed/>
    <w:rsid w:val="002F4AB0"/>
    <w:rPr>
      <w:color w:val="800080" w:themeColor="followedHyperlink"/>
      <w:u w:val="single"/>
    </w:rPr>
  </w:style>
  <w:style w:type="paragraph" w:styleId="Header">
    <w:name w:val="header"/>
    <w:basedOn w:val="Normal"/>
    <w:link w:val="HeaderChar"/>
    <w:uiPriority w:val="99"/>
    <w:unhideWhenUsed/>
    <w:rsid w:val="002F4AB0"/>
    <w:pPr>
      <w:tabs>
        <w:tab w:val="center" w:pos="4320"/>
        <w:tab w:val="right" w:pos="8640"/>
      </w:tabs>
      <w:spacing w:after="0" w:line="240" w:lineRule="auto"/>
    </w:pPr>
  </w:style>
  <w:style w:type="character" w:customStyle="1" w:styleId="HeaderChar">
    <w:name w:val="Header Char"/>
    <w:basedOn w:val="DefaultParagraphFont"/>
    <w:link w:val="Header"/>
    <w:uiPriority w:val="99"/>
    <w:rsid w:val="002F4AB0"/>
    <w:rPr>
      <w:rFonts w:ascii="Georgia" w:eastAsia="Arial Unicode MS" w:hAnsi="Georgia" w:cs="Arial Unicode MS"/>
      <w:color w:val="404040" w:themeColor="text1" w:themeTint="BF"/>
      <w:sz w:val="22"/>
      <w:szCs w:val="22"/>
      <w:lang w:val="en-GB"/>
    </w:rPr>
  </w:style>
  <w:style w:type="paragraph" w:styleId="Footer">
    <w:name w:val="footer"/>
    <w:basedOn w:val="Normal"/>
    <w:link w:val="FooterChar"/>
    <w:uiPriority w:val="99"/>
    <w:unhideWhenUsed/>
    <w:rsid w:val="002F4AB0"/>
    <w:pPr>
      <w:tabs>
        <w:tab w:val="center" w:pos="4320"/>
        <w:tab w:val="right" w:pos="8640"/>
      </w:tabs>
      <w:spacing w:after="0" w:line="240" w:lineRule="auto"/>
    </w:pPr>
  </w:style>
  <w:style w:type="character" w:customStyle="1" w:styleId="FooterChar">
    <w:name w:val="Footer Char"/>
    <w:basedOn w:val="DefaultParagraphFont"/>
    <w:link w:val="Footer"/>
    <w:uiPriority w:val="99"/>
    <w:rsid w:val="002F4AB0"/>
    <w:rPr>
      <w:rFonts w:ascii="Georgia" w:eastAsia="Arial Unicode MS" w:hAnsi="Georgia" w:cs="Arial Unicode MS"/>
      <w:color w:val="404040" w:themeColor="text1" w:themeTint="BF"/>
      <w:sz w:val="22"/>
      <w:szCs w:val="22"/>
      <w:lang w:val="en-GB"/>
    </w:rPr>
  </w:style>
  <w:style w:type="paragraph" w:styleId="NoSpacing">
    <w:name w:val="No Spacing"/>
    <w:uiPriority w:val="1"/>
    <w:qFormat/>
    <w:rsid w:val="00BC74A1"/>
    <w:rPr>
      <w:rFonts w:ascii="Georgia" w:eastAsia="Arial Unicode MS" w:hAnsi="Georgia" w:cs="Arial Unicode MS"/>
      <w:color w:val="404040" w:themeColor="text1" w:themeTint="BF"/>
      <w:sz w:val="22"/>
      <w:szCs w:val="22"/>
      <w:lang w:val="en-GB"/>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ichard.forshaw@icecreates.com" TargetMode="Externa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1AC7CD-FABC-4D6A-9C67-51A311610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Words>
  <Characters>30</Characters>
  <Application>Microsoft Office Word</Application>
  <DocSecurity>0</DocSecurity>
  <Lines>1</Lines>
  <Paragraphs>1</Paragraphs>
  <ScaleCrop>false</ScaleCrop>
  <Company>ICE</Company>
  <LinksUpToDate>false</LinksUpToDate>
  <CharactersWithSpaces>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 jaxon</dc:creator>
  <cp:lastModifiedBy>klara.davidson</cp:lastModifiedBy>
  <cp:revision>3</cp:revision>
  <cp:lastPrinted>2015-02-13T15:07:00Z</cp:lastPrinted>
  <dcterms:created xsi:type="dcterms:W3CDTF">2015-10-20T11:26:00Z</dcterms:created>
  <dcterms:modified xsi:type="dcterms:W3CDTF">2015-11-05T09:47:00Z</dcterms:modified>
</cp:coreProperties>
</file>